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BA" w:rsidRPr="001F08BA" w:rsidRDefault="001F08BA" w:rsidP="00FB6A18">
      <w:pPr>
        <w:pStyle w:val="ConsPlusTitle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1F08BA">
        <w:rPr>
          <w:rFonts w:ascii="Times New Roman" w:hAnsi="Times New Roman" w:cs="Times New Roman"/>
          <w:i/>
          <w:sz w:val="28"/>
          <w:szCs w:val="28"/>
        </w:rPr>
        <w:t>Исчерпывающие перечни документов и (или) информации,</w:t>
      </w:r>
    </w:p>
    <w:p w:rsidR="001F08BA" w:rsidRPr="001F08BA" w:rsidRDefault="001F08BA" w:rsidP="000B158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08BA">
        <w:rPr>
          <w:rFonts w:ascii="Times New Roman" w:hAnsi="Times New Roman" w:cs="Times New Roman"/>
          <w:i/>
          <w:sz w:val="28"/>
          <w:szCs w:val="28"/>
        </w:rPr>
        <w:t>необходимых для осуществления регионального государственного</w:t>
      </w:r>
      <w:r w:rsidR="00416522">
        <w:rPr>
          <w:rFonts w:ascii="Times New Roman" w:hAnsi="Times New Roman" w:cs="Times New Roman"/>
          <w:i/>
          <w:sz w:val="28"/>
          <w:szCs w:val="28"/>
        </w:rPr>
        <w:t xml:space="preserve"> контроля (надзора) в области  охраны и использования особо охраняемых природных территорий на территории Липецкой области</w:t>
      </w:r>
    </w:p>
    <w:bookmarkEnd w:id="0"/>
    <w:p w:rsidR="001F08BA" w:rsidRPr="001F08BA" w:rsidRDefault="001F08BA" w:rsidP="00FB6A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8BA" w:rsidRDefault="001F08BA" w:rsidP="00FB6A1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08BA">
        <w:rPr>
          <w:rFonts w:ascii="Times New Roman" w:hAnsi="Times New Roman" w:cs="Times New Roman"/>
          <w:sz w:val="27"/>
          <w:szCs w:val="27"/>
        </w:rPr>
        <w:t>В ходе прове</w:t>
      </w:r>
      <w:r w:rsidR="006C6BC2">
        <w:rPr>
          <w:rFonts w:ascii="Times New Roman" w:hAnsi="Times New Roman" w:cs="Times New Roman"/>
          <w:sz w:val="27"/>
          <w:szCs w:val="27"/>
        </w:rPr>
        <w:t xml:space="preserve">дения проверок в рамках регионального государственного </w:t>
      </w:r>
      <w:r w:rsidR="0031314E">
        <w:rPr>
          <w:rFonts w:ascii="Times New Roman" w:hAnsi="Times New Roman" w:cs="Times New Roman"/>
          <w:sz w:val="27"/>
          <w:szCs w:val="27"/>
        </w:rPr>
        <w:t xml:space="preserve">контроля (надзора) в области охраны и </w:t>
      </w:r>
      <w:proofErr w:type="gramStart"/>
      <w:r w:rsidR="0031314E">
        <w:rPr>
          <w:rFonts w:ascii="Times New Roman" w:hAnsi="Times New Roman" w:cs="Times New Roman"/>
          <w:sz w:val="27"/>
          <w:szCs w:val="27"/>
        </w:rPr>
        <w:t>использования</w:t>
      </w:r>
      <w:proofErr w:type="gramEnd"/>
      <w:r w:rsidR="0031314E">
        <w:rPr>
          <w:rFonts w:ascii="Times New Roman" w:hAnsi="Times New Roman" w:cs="Times New Roman"/>
          <w:sz w:val="27"/>
          <w:szCs w:val="27"/>
        </w:rPr>
        <w:t xml:space="preserve"> особо охраняемых природных территорий на территории Липецкой области</w:t>
      </w:r>
      <w:r w:rsidR="006C6BC2">
        <w:rPr>
          <w:rFonts w:ascii="Times New Roman" w:hAnsi="Times New Roman" w:cs="Times New Roman"/>
          <w:sz w:val="27"/>
          <w:szCs w:val="27"/>
        </w:rPr>
        <w:t xml:space="preserve"> должностные лица</w:t>
      </w:r>
      <w:r w:rsidR="00D47C27">
        <w:rPr>
          <w:rFonts w:ascii="Times New Roman" w:hAnsi="Times New Roman" w:cs="Times New Roman"/>
          <w:sz w:val="27"/>
          <w:szCs w:val="27"/>
        </w:rPr>
        <w:t xml:space="preserve"> управления </w:t>
      </w:r>
      <w:r w:rsidR="006C6BC2">
        <w:rPr>
          <w:rFonts w:ascii="Times New Roman" w:hAnsi="Times New Roman" w:cs="Times New Roman"/>
          <w:sz w:val="27"/>
          <w:szCs w:val="27"/>
        </w:rPr>
        <w:t xml:space="preserve">экологии и природных ресурсов </w:t>
      </w:r>
      <w:r w:rsidR="00D47C27">
        <w:rPr>
          <w:rFonts w:ascii="Times New Roman" w:hAnsi="Times New Roman" w:cs="Times New Roman"/>
          <w:sz w:val="27"/>
          <w:szCs w:val="27"/>
        </w:rPr>
        <w:t xml:space="preserve">Липецкой области (далее – </w:t>
      </w:r>
      <w:r w:rsidR="006C6BC2">
        <w:rPr>
          <w:rFonts w:ascii="Times New Roman" w:hAnsi="Times New Roman" w:cs="Times New Roman"/>
          <w:sz w:val="27"/>
          <w:szCs w:val="27"/>
        </w:rPr>
        <w:t>у</w:t>
      </w:r>
      <w:r w:rsidR="00D47C27">
        <w:rPr>
          <w:rFonts w:ascii="Times New Roman" w:hAnsi="Times New Roman" w:cs="Times New Roman"/>
          <w:sz w:val="27"/>
          <w:szCs w:val="27"/>
        </w:rPr>
        <w:t xml:space="preserve">правление) </w:t>
      </w:r>
      <w:r w:rsidRPr="001F08BA">
        <w:rPr>
          <w:rFonts w:ascii="Times New Roman" w:hAnsi="Times New Roman" w:cs="Times New Roman"/>
          <w:sz w:val="27"/>
          <w:szCs w:val="27"/>
        </w:rPr>
        <w:t>в зависимости от целей, задач и предмета проверок требуют от юридических лиц и физических лиц, в том числе индивидуальных предпринимателей, следующий исчерпывающий перечень документов и (или) информацию:</w:t>
      </w:r>
    </w:p>
    <w:p w:rsidR="006C6BC2" w:rsidRDefault="006C6BC2" w:rsidP="00FF553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936D2" w:rsidRPr="0069569A" w:rsidRDefault="004936D2" w:rsidP="004936D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1) учредительные документы, приказ о назначении на должность руководителя;</w:t>
      </w:r>
    </w:p>
    <w:p w:rsidR="004936D2" w:rsidRPr="0069569A" w:rsidRDefault="004936D2" w:rsidP="004936D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2) должностная инструкция руководителя;</w:t>
      </w:r>
    </w:p>
    <w:p w:rsidR="004936D2" w:rsidRPr="0069569A" w:rsidRDefault="004936D2" w:rsidP="004936D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3) реквизиты предприятия (адрес юридический/ почтовый, банковские реквизиты), доверенность уполномоченного должностного лица, предста</w:t>
      </w:r>
      <w:r>
        <w:rPr>
          <w:rFonts w:ascii="Times New Roman" w:hAnsi="Times New Roman" w:cs="Times New Roman"/>
          <w:sz w:val="27"/>
          <w:szCs w:val="27"/>
        </w:rPr>
        <w:t xml:space="preserve">вляющего законные интересы </w:t>
      </w:r>
      <w:r w:rsidRPr="0069569A">
        <w:rPr>
          <w:rFonts w:ascii="Times New Roman" w:hAnsi="Times New Roman" w:cs="Times New Roman"/>
          <w:sz w:val="27"/>
          <w:szCs w:val="27"/>
        </w:rPr>
        <w:t>юридического лица в случае отсутствия руководителя;</w:t>
      </w:r>
    </w:p>
    <w:p w:rsidR="004936D2" w:rsidRDefault="004936D2" w:rsidP="004936D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9569A">
        <w:rPr>
          <w:rFonts w:ascii="Times New Roman" w:hAnsi="Times New Roman" w:cs="Times New Roman"/>
          <w:sz w:val="27"/>
          <w:szCs w:val="27"/>
        </w:rPr>
        <w:t>4) документ, подтверждающий назначение законного представителя юридического лица;</w:t>
      </w:r>
    </w:p>
    <w:p w:rsidR="004936D2" w:rsidRDefault="004936D2" w:rsidP="004936D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5) </w:t>
      </w:r>
      <w:r w:rsidRPr="00FF5539">
        <w:rPr>
          <w:rFonts w:ascii="Times New Roman" w:hAnsi="Times New Roman" w:cs="Times New Roman"/>
          <w:sz w:val="27"/>
          <w:szCs w:val="27"/>
        </w:rPr>
        <w:t>перечень имущества (отчет по основным средствам на момент начала проверки);</w:t>
      </w:r>
    </w:p>
    <w:p w:rsidR="00FF5539" w:rsidRDefault="004936D2" w:rsidP="00FF553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6) </w:t>
      </w:r>
      <w:r w:rsidRPr="00FF55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правоустанавливающие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</w:t>
      </w:r>
      <w:r w:rsidRPr="00FF55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пользование земельными участками, иными объектами недвижимости (договора аренды и т.д.);</w:t>
      </w:r>
    </w:p>
    <w:p w:rsidR="004936D2" w:rsidRDefault="004936D2" w:rsidP="00FF553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7) документы, подтверждающие осуществление юридическим лицом деятельности на территории ООПТ регионального значения;</w:t>
      </w:r>
    </w:p>
    <w:p w:rsidR="004936D2" w:rsidRPr="004936D2" w:rsidRDefault="004936D2" w:rsidP="004936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8) информация о проведении мероприятий по охране окружающей среды,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по сохранению и восстановлению природной среды, рациональному использованию природных ресурсов, обеспечению экологической безопасности, предотвращению негативного воздействия на окружающую среду и ликвидации последствий такой деятельности;</w:t>
      </w:r>
    </w:p>
    <w:p w:rsidR="004936D2" w:rsidRDefault="004936D2" w:rsidP="00FF553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9) заключение государственной экологической экспертизы регионального уровня в отношении проектной документации объектов, строительство, реконструкцию которых предполагается осуществлять на землях особо охраняемых природных территорий регионального значения;</w:t>
      </w:r>
    </w:p>
    <w:p w:rsidR="004936D2" w:rsidRDefault="004936D2" w:rsidP="00FF553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10) материалы оценки воздействия на окружающую среду;</w:t>
      </w:r>
    </w:p>
    <w:p w:rsidR="004936D2" w:rsidRPr="00FF5539" w:rsidRDefault="004936D2" w:rsidP="00FF553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11) </w:t>
      </w:r>
      <w:r w:rsidRPr="001F08BA">
        <w:rPr>
          <w:rFonts w:ascii="Times New Roman" w:hAnsi="Times New Roman" w:cs="Times New Roman"/>
          <w:sz w:val="27"/>
          <w:szCs w:val="27"/>
        </w:rPr>
        <w:t>данные документа, удостоверяющего личность физического лица, номера контактных телефонов физического лица;</w:t>
      </w:r>
    </w:p>
    <w:p w:rsidR="004936D2" w:rsidRDefault="004936D2" w:rsidP="004936D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12) письменные пояснения гражданина относительно вопроса (предмета) проверки;</w:t>
      </w:r>
    </w:p>
    <w:p w:rsidR="00F475DD" w:rsidRDefault="004936D2" w:rsidP="0049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13) иные сведения, относящиеся непосредственно к вопросу (предмету) проверки согласно требованиям действующего законодательства.</w:t>
      </w:r>
    </w:p>
    <w:p w:rsidR="001F08BA" w:rsidRPr="001F08BA" w:rsidRDefault="001F08BA" w:rsidP="00FB6A1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08BA">
        <w:rPr>
          <w:rFonts w:ascii="Times New Roman" w:hAnsi="Times New Roman" w:cs="Times New Roman"/>
          <w:sz w:val="27"/>
          <w:szCs w:val="27"/>
        </w:rPr>
        <w:t xml:space="preserve">Управлением при организации и проведении проверок в рамках </w:t>
      </w:r>
      <w:r w:rsidRPr="001F08BA">
        <w:rPr>
          <w:rFonts w:ascii="Times New Roman" w:hAnsi="Times New Roman" w:cs="Times New Roman"/>
          <w:sz w:val="27"/>
          <w:szCs w:val="27"/>
        </w:rPr>
        <w:lastRenderedPageBreak/>
        <w:t>межведомственного информационного взаимодействия, в том числе в электронной форме, запрашиваются следующие документы (исчерпывающий перечень):</w:t>
      </w:r>
    </w:p>
    <w:p w:rsidR="001F08BA" w:rsidRPr="001F08BA" w:rsidRDefault="00F475DD" w:rsidP="00FB6A1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1F08BA" w:rsidRPr="001F08BA">
        <w:rPr>
          <w:rFonts w:ascii="Times New Roman" w:hAnsi="Times New Roman" w:cs="Times New Roman"/>
          <w:sz w:val="27"/>
          <w:szCs w:val="27"/>
        </w:rPr>
        <w:t>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F08BA" w:rsidRDefault="00F475DD" w:rsidP="00FB6A1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1F08BA" w:rsidRPr="001F08BA">
        <w:rPr>
          <w:rFonts w:ascii="Times New Roman" w:hAnsi="Times New Roman" w:cs="Times New Roman"/>
          <w:sz w:val="27"/>
          <w:szCs w:val="27"/>
        </w:rPr>
        <w:t>выписки из Единого реестра субъектов малого</w:t>
      </w:r>
      <w:r>
        <w:rPr>
          <w:rFonts w:ascii="Times New Roman" w:hAnsi="Times New Roman" w:cs="Times New Roman"/>
          <w:sz w:val="27"/>
          <w:szCs w:val="27"/>
        </w:rPr>
        <w:t xml:space="preserve"> и среднего предпринимательства;</w:t>
      </w:r>
    </w:p>
    <w:p w:rsidR="00F475DD" w:rsidRPr="001F08BA" w:rsidRDefault="00F475DD" w:rsidP="00FB6A1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</w:t>
      </w:r>
      <w:r w:rsidRPr="00F475DD">
        <w:rPr>
          <w:rFonts w:ascii="Times New Roman" w:hAnsi="Times New Roman" w:cs="Times New Roman"/>
          <w:sz w:val="27"/>
          <w:szCs w:val="27"/>
        </w:rPr>
        <w:t>ыписка из Единого государственного реестра недвижимости об объекте недвижимости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629E1" w:rsidRDefault="001629E1" w:rsidP="00FB6A18">
      <w:pPr>
        <w:spacing w:after="0" w:line="240" w:lineRule="auto"/>
      </w:pPr>
    </w:p>
    <w:sectPr w:rsidR="0016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44B7C"/>
    <w:multiLevelType w:val="hybridMultilevel"/>
    <w:tmpl w:val="938CC516"/>
    <w:lvl w:ilvl="0" w:tplc="D3A630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C3"/>
    <w:rsid w:val="000B1585"/>
    <w:rsid w:val="000D5255"/>
    <w:rsid w:val="00131555"/>
    <w:rsid w:val="00150707"/>
    <w:rsid w:val="001629E1"/>
    <w:rsid w:val="001F08BA"/>
    <w:rsid w:val="0031314E"/>
    <w:rsid w:val="0041220E"/>
    <w:rsid w:val="00416522"/>
    <w:rsid w:val="00485CB0"/>
    <w:rsid w:val="004936D2"/>
    <w:rsid w:val="004F0A63"/>
    <w:rsid w:val="00594465"/>
    <w:rsid w:val="005B4FCC"/>
    <w:rsid w:val="006418B8"/>
    <w:rsid w:val="006836C3"/>
    <w:rsid w:val="006C6BC2"/>
    <w:rsid w:val="007A5DB5"/>
    <w:rsid w:val="007E2FE3"/>
    <w:rsid w:val="00864A50"/>
    <w:rsid w:val="00954569"/>
    <w:rsid w:val="00A244FA"/>
    <w:rsid w:val="00B9160F"/>
    <w:rsid w:val="00C82384"/>
    <w:rsid w:val="00C97F3C"/>
    <w:rsid w:val="00D4193E"/>
    <w:rsid w:val="00D47C27"/>
    <w:rsid w:val="00DA7F43"/>
    <w:rsid w:val="00EF20A2"/>
    <w:rsid w:val="00F475DD"/>
    <w:rsid w:val="00F853CE"/>
    <w:rsid w:val="00FB6A18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0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F0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F5539"/>
    <w:pPr>
      <w:ind w:left="720"/>
      <w:contextualSpacing/>
    </w:pPr>
  </w:style>
  <w:style w:type="paragraph" w:styleId="a4">
    <w:name w:val="Body Text Indent"/>
    <w:basedOn w:val="a"/>
    <w:link w:val="a5"/>
    <w:rsid w:val="00DA7F43"/>
    <w:pPr>
      <w:spacing w:after="0" w:line="240" w:lineRule="auto"/>
      <w:ind w:left="-7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A7F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0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F0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F5539"/>
    <w:pPr>
      <w:ind w:left="720"/>
      <w:contextualSpacing/>
    </w:pPr>
  </w:style>
  <w:style w:type="paragraph" w:styleId="a4">
    <w:name w:val="Body Text Indent"/>
    <w:basedOn w:val="a"/>
    <w:link w:val="a5"/>
    <w:rsid w:val="00DA7F43"/>
    <w:pPr>
      <w:spacing w:after="0" w:line="240" w:lineRule="auto"/>
      <w:ind w:left="-7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A7F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Анна Николаевна</dc:creator>
  <cp:lastModifiedBy>User</cp:lastModifiedBy>
  <cp:revision>2</cp:revision>
  <cp:lastPrinted>2021-12-14T12:04:00Z</cp:lastPrinted>
  <dcterms:created xsi:type="dcterms:W3CDTF">2022-03-23T08:51:00Z</dcterms:created>
  <dcterms:modified xsi:type="dcterms:W3CDTF">2022-03-23T08:51:00Z</dcterms:modified>
</cp:coreProperties>
</file>